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财政局</w:t>
      </w:r>
      <w:r>
        <w:rPr>
          <w:rFonts w:hint="eastAsia" w:ascii="方正小标宋简体" w:eastAsia="方正小标宋简体"/>
          <w:sz w:val="44"/>
          <w:szCs w:val="44"/>
        </w:rPr>
        <w:t>公开选聘工作人员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25B5"/>
    <w:rsid w:val="74E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2022-03-24T08:26:00Z</dcterms:created>
  <dc:creator>阿鱼</dc:creator>
  <cp:lastModifiedBy>阿鱼</cp:lastModifiedBy>
  <dcterms:modified xsi:type="dcterms:W3CDTF">2022-03-24T08:26:55Z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A6D04FB8C4E5489E82F400AC70A14EE3</vt:lpwstr>
  </property>
</Properties>
</file>