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黑体" w:eastAsia="黑体"/>
          <w:sz w:val="32"/>
          <w:szCs w:val="32"/>
          <w:u w:val="none"/>
        </w:rPr>
      </w:pPr>
      <w:r>
        <w:rPr>
          <w:rFonts w:hint="eastAsia" w:ascii="黑体" w:eastAsia="黑体"/>
          <w:sz w:val="32"/>
          <w:szCs w:val="32"/>
          <w:u w:val="none"/>
        </w:rPr>
        <w:t>附件</w:t>
      </w:r>
    </w:p>
    <w:p>
      <w:pPr>
        <w:spacing w:line="610" w:lineRule="exact"/>
        <w:jc w:val="center"/>
        <w:rPr>
          <w:rFonts w:hint="eastAsia" w:ascii="方正小标宋简体" w:eastAsia="方正小标宋简体"/>
          <w:sz w:val="44"/>
          <w:szCs w:val="44"/>
          <w:u w:val="none"/>
        </w:rPr>
      </w:pPr>
      <w:r>
        <w:rPr>
          <w:rFonts w:hint="eastAsia" w:ascii="方正小标宋简体" w:eastAsia="方正小标宋简体"/>
          <w:sz w:val="44"/>
          <w:szCs w:val="44"/>
          <w:u w:val="none"/>
        </w:rPr>
        <w:t>台州市委办公开</w:t>
      </w:r>
      <w:r>
        <w:rPr>
          <w:rFonts w:hint="eastAsia" w:ascii="方正小标宋简体" w:eastAsia="方正小标宋简体"/>
          <w:sz w:val="44"/>
          <w:szCs w:val="44"/>
          <w:u w:val="none"/>
          <w:lang w:eastAsia="zh-CN"/>
        </w:rPr>
        <w:t>选调（聘）</w:t>
      </w:r>
      <w:r>
        <w:rPr>
          <w:rFonts w:hint="eastAsia" w:ascii="方正小标宋简体" w:eastAsia="方正小标宋简体"/>
          <w:sz w:val="44"/>
          <w:szCs w:val="44"/>
          <w:u w:val="none"/>
        </w:rPr>
        <w:t>工作人员报名表</w:t>
      </w:r>
    </w:p>
    <w:p>
      <w:pPr>
        <w:spacing w:line="610" w:lineRule="exact"/>
        <w:jc w:val="center"/>
        <w:rPr>
          <w:rFonts w:hint="eastAsia" w:ascii="方正小标宋简体" w:eastAsia="方正小标宋简体"/>
          <w:sz w:val="44"/>
          <w:szCs w:val="44"/>
          <w:u w:val="none"/>
        </w:rPr>
      </w:pPr>
    </w:p>
    <w:tbl>
      <w:tblPr>
        <w:tblStyle w:val="2"/>
        <w:tblW w:w="8893" w:type="dxa"/>
        <w:jc w:val="center"/>
        <w:tblInd w:w="-1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920"/>
        <w:gridCol w:w="204"/>
        <w:gridCol w:w="996"/>
        <w:gridCol w:w="216"/>
        <w:gridCol w:w="970"/>
        <w:gridCol w:w="14"/>
        <w:gridCol w:w="1200"/>
        <w:gridCol w:w="282"/>
        <w:gridCol w:w="1064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姓  名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性  别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（    岁）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76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民族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籍贯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sz w:val="24"/>
                <w:u w:val="none"/>
                <w:lang w:eastAsia="zh-CN"/>
              </w:rPr>
              <w:t>健康状况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作时间</w:t>
            </w:r>
          </w:p>
        </w:tc>
        <w:tc>
          <w:tcPr>
            <w:tcW w:w="233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入党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时间</w:t>
            </w:r>
          </w:p>
        </w:tc>
        <w:tc>
          <w:tcPr>
            <w:tcW w:w="25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学位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教  育</w:t>
            </w: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系及专业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教  育</w:t>
            </w: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系及专业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人  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身  份</w:t>
            </w:r>
          </w:p>
        </w:tc>
        <w:tc>
          <w:tcPr>
            <w:tcW w:w="330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sz w:val="24"/>
                <w:u w:val="none"/>
                <w:lang w:eastAsia="zh-CN"/>
              </w:rPr>
              <w:t>联系电话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sz w:val="24"/>
                <w:u w:val="none"/>
                <w:lang w:eastAsia="zh-CN"/>
              </w:rPr>
              <w:t>工作单位及职务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FF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0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历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情况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所在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意见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 xml:space="preserve">         年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6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系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称  谓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姓  名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出生年月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政治面貌</w:t>
            </w: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559DC"/>
    <w:rsid w:val="09D559DC"/>
    <w:rsid w:val="40E3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Administrator</cp:lastModifiedBy>
  <dcterms:modified xsi:type="dcterms:W3CDTF">2021-04-25T03:07:41Z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