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1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台州市包动车（高铁）车厢接返员工需求登记表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路线：（</w:t>
      </w:r>
      <w:r>
        <w:rPr>
          <w:b/>
          <w:sz w:val="32"/>
          <w:szCs w:val="32"/>
        </w:rPr>
        <w:t xml:space="preserve">    ——    </w:t>
      </w:r>
      <w:r>
        <w:rPr>
          <w:rFonts w:hint="eastAsia"/>
          <w:b/>
          <w:sz w:val="32"/>
          <w:szCs w:val="32"/>
        </w:rPr>
        <w:t>）</w:t>
      </w:r>
    </w:p>
    <w:p>
      <w:pPr>
        <w:jc w:val="center"/>
        <w:rPr>
          <w:b/>
          <w:sz w:val="32"/>
          <w:szCs w:val="32"/>
        </w:rPr>
      </w:pP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填报单位：（盖章）填报人：填报时间：</w:t>
      </w:r>
    </w:p>
    <w:tbl>
      <w:tblPr>
        <w:tblStyle w:val="3"/>
        <w:tblW w:w="1306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574"/>
        <w:gridCol w:w="730"/>
        <w:gridCol w:w="2619"/>
        <w:gridCol w:w="1653"/>
        <w:gridCol w:w="1676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企业名称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员工姓名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身份证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户籍地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出发火车站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58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74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730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619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653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259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58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74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730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619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653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259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58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74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730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619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653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259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58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74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730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619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653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259" w:type="dxa"/>
          </w:tcPr>
          <w:p>
            <w:pPr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</w:tc>
      </w:tr>
    </w:tbl>
    <w:p>
      <w:pPr>
        <w:rPr>
          <w:b/>
          <w:sz w:val="32"/>
          <w:szCs w:val="32"/>
        </w:rPr>
      </w:pPr>
      <w:r>
        <w:rPr>
          <w:rFonts w:hint="eastAsia" w:ascii="宋体" w:hAnsi="宋体" w:cs="宋体"/>
          <w:kern w:val="0"/>
          <w:sz w:val="24"/>
          <w:szCs w:val="24"/>
        </w:rPr>
        <w:t>备注：出发包动车（高铁）车厢请从阜阳西、淮南南、合肥中选择一个填写。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3"/>
        <w:tblW w:w="1380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709"/>
        <w:gridCol w:w="709"/>
        <w:gridCol w:w="116"/>
        <w:gridCol w:w="611"/>
        <w:gridCol w:w="549"/>
        <w:gridCol w:w="81"/>
        <w:gridCol w:w="630"/>
        <w:gridCol w:w="1009"/>
        <w:gridCol w:w="885"/>
        <w:gridCol w:w="930"/>
        <w:gridCol w:w="930"/>
        <w:gridCol w:w="1695"/>
        <w:gridCol w:w="2731"/>
        <w:gridCol w:w="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0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台州市包动车（高铁）车厢接返员工汇总表</w:t>
            </w:r>
          </w:p>
          <w:p>
            <w:pPr>
              <w:widowControl/>
              <w:ind w:firstLine="4480" w:firstLineChars="1400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/>
                <w:b/>
                <w:sz w:val="32"/>
                <w:szCs w:val="32"/>
              </w:rPr>
              <w:t>路线：（</w:t>
            </w:r>
            <w:r>
              <w:rPr>
                <w:b/>
                <w:sz w:val="32"/>
                <w:szCs w:val="32"/>
              </w:rPr>
              <w:t xml:space="preserve">    ——    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319" w:hRule="atLeast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填报单位：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填报时间：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319" w:hRule="atLeast"/>
        </w:trPr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出发站点（请填人数）</w:t>
            </w:r>
          </w:p>
        </w:tc>
        <w:tc>
          <w:tcPr>
            <w:tcW w:w="3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到达站点（请填写人数）</w:t>
            </w:r>
          </w:p>
        </w:tc>
        <w:tc>
          <w:tcPr>
            <w:tcW w:w="4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企业联系人、联系电话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319" w:hRule="atLeast"/>
        </w:trPr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三门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临海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台州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温岭</w:t>
            </w:r>
          </w:p>
        </w:tc>
        <w:tc>
          <w:tcPr>
            <w:tcW w:w="4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39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39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39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39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39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39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39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99" w:hRule="atLeast"/>
        </w:trPr>
        <w:tc>
          <w:tcPr>
            <w:tcW w:w="137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备注：各县（市、区）人力社保部门、台州湾集聚区（高新区、绿心）管委会请按相同预计出发时间排序汇总。</w:t>
            </w:r>
          </w:p>
        </w:tc>
      </w:tr>
    </w:tbl>
    <w:p>
      <w:pPr>
        <w:rPr>
          <w:rFonts w:ascii="宋体" w:cs="宋体"/>
          <w:kern w:val="0"/>
          <w:sz w:val="24"/>
          <w:szCs w:val="24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B1864"/>
    <w:rsid w:val="7B6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2020-02-22T03:29:00Z</dcterms:created>
  <dc:creator>晓蒙</dc:creator>
  <cp:lastModifiedBy>晓蒙</cp:lastModifiedBy>
  <dcterms:modified xsi:type="dcterms:W3CDTF">2020-02-22T03:31:01Z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